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78"/>
        <w:rPr>
          <w:sz w:val="20"/>
        </w:rPr>
      </w:pPr>
      <w:r>
        <w:rPr>
          <w:sz w:val="20"/>
        </w:rPr>
        <w:drawing>
          <wp:inline distT="0" distB="0" distL="0" distR="0">
            <wp:extent cx="626604" cy="5760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0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spacing w:before="90"/>
        <w:ind w:left="5541" w:right="5541" w:firstLine="1367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404040"/>
          <w:sz w:val="24"/>
        </w:rPr>
        <w:t>ESTADO DO PARÁ</w:t>
      </w:r>
      <w:r>
        <w:rPr>
          <w:rFonts w:ascii="Times New Roman" w:hAnsi="Times New Roman"/>
          <w:b/>
          <w:color w:val="404040"/>
          <w:spacing w:val="1"/>
          <w:sz w:val="24"/>
        </w:rPr>
        <w:t> </w:t>
      </w:r>
      <w:r>
        <w:rPr>
          <w:rFonts w:ascii="Times New Roman" w:hAnsi="Times New Roman"/>
          <w:b/>
          <w:color w:val="404040"/>
          <w:sz w:val="24"/>
        </w:rPr>
        <w:t>PREFEITURA</w:t>
      </w:r>
      <w:r>
        <w:rPr>
          <w:rFonts w:ascii="Times New Roman" w:hAnsi="Times New Roman"/>
          <w:b/>
          <w:color w:val="404040"/>
          <w:spacing w:val="-8"/>
          <w:sz w:val="24"/>
        </w:rPr>
        <w:t> </w:t>
      </w:r>
      <w:r>
        <w:rPr>
          <w:rFonts w:ascii="Times New Roman" w:hAnsi="Times New Roman"/>
          <w:b/>
          <w:color w:val="404040"/>
          <w:sz w:val="24"/>
        </w:rPr>
        <w:t>MUNICIPAL</w:t>
      </w:r>
      <w:r>
        <w:rPr>
          <w:rFonts w:ascii="Times New Roman" w:hAnsi="Times New Roman"/>
          <w:b/>
          <w:color w:val="404040"/>
          <w:spacing w:val="-2"/>
          <w:sz w:val="24"/>
        </w:rPr>
        <w:t> </w:t>
      </w:r>
      <w:r>
        <w:rPr>
          <w:rFonts w:ascii="Times New Roman" w:hAnsi="Times New Roman"/>
          <w:b/>
          <w:color w:val="404040"/>
          <w:sz w:val="24"/>
        </w:rPr>
        <w:t>DE</w:t>
      </w:r>
      <w:r>
        <w:rPr>
          <w:rFonts w:ascii="Times New Roman" w:hAnsi="Times New Roman"/>
          <w:b/>
          <w:color w:val="404040"/>
          <w:spacing w:val="-6"/>
          <w:sz w:val="24"/>
        </w:rPr>
        <w:t> </w:t>
      </w:r>
      <w:r>
        <w:rPr>
          <w:rFonts w:ascii="Times New Roman" w:hAnsi="Times New Roman"/>
          <w:b/>
          <w:color w:val="404040"/>
          <w:sz w:val="24"/>
        </w:rPr>
        <w:t>MOCAJUBA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Title"/>
      </w:pPr>
      <w:r>
        <w:rPr/>
        <w:pict>
          <v:rect style="position:absolute;margin-left:27pt;margin-top:30.10351pt;width:789.78pt;height:1.4pt;mso-position-horizontal-relative:page;mso-position-vertical-relative:paragraph;z-index:-15728640;mso-wrap-distance-left:0;mso-wrap-distance-right:0" filled="true" fillcolor="#39a4b7" stroked="false">
            <v:fill type="solid"/>
            <w10:wrap type="topAndBottom"/>
          </v:rect>
        </w:pict>
      </w:r>
      <w:r>
        <w:rPr>
          <w:color w:val="2A7A87"/>
          <w:spacing w:val="-1"/>
        </w:rPr>
        <w:t>Q</w:t>
      </w:r>
      <w:r>
        <w:rPr>
          <w:color w:val="2A7A87"/>
          <w:spacing w:val="-13"/>
        </w:rPr>
        <w:t>U</w:t>
      </w:r>
      <w:r>
        <w:rPr>
          <w:color w:val="2A7A87"/>
          <w:spacing w:val="-1"/>
        </w:rPr>
        <w:t>A</w:t>
      </w:r>
      <w:r>
        <w:rPr>
          <w:color w:val="2A7A87"/>
          <w:spacing w:val="1"/>
        </w:rPr>
        <w:t>D</w:t>
      </w:r>
      <w:r>
        <w:rPr>
          <w:color w:val="2A7A87"/>
          <w:spacing w:val="-8"/>
        </w:rPr>
        <w:t>R</w:t>
      </w:r>
      <w:r>
        <w:rPr>
          <w:color w:val="2A7A87"/>
        </w:rPr>
        <w:t>O</w:t>
      </w:r>
      <w:r>
        <w:rPr>
          <w:color w:val="2A7A87"/>
          <w:spacing w:val="1"/>
        </w:rPr>
        <w:t> </w:t>
      </w:r>
      <w:r>
        <w:rPr>
          <w:color w:val="2A7A87"/>
          <w:spacing w:val="-1"/>
        </w:rPr>
        <w:t>R</w:t>
      </w:r>
      <w:r>
        <w:rPr>
          <w:color w:val="2A7A87"/>
          <w:spacing w:val="-3"/>
        </w:rPr>
        <w:t>E</w:t>
      </w:r>
      <w:r>
        <w:rPr>
          <w:color w:val="2A7A87"/>
          <w:spacing w:val="1"/>
        </w:rPr>
        <w:t>S</w:t>
      </w:r>
      <w:r>
        <w:rPr>
          <w:color w:val="2A7A87"/>
          <w:spacing w:val="-2"/>
        </w:rPr>
        <w:t>UM</w:t>
      </w:r>
      <w:r>
        <w:rPr>
          <w:color w:val="2A7A87"/>
        </w:rPr>
        <w:t>O</w:t>
      </w:r>
      <w:r>
        <w:rPr>
          <w:color w:val="2A7A87"/>
          <w:spacing w:val="1"/>
        </w:rPr>
        <w:t> D</w:t>
      </w:r>
      <w:r>
        <w:rPr>
          <w:color w:val="2A7A87"/>
        </w:rPr>
        <w:t>E</w:t>
      </w:r>
      <w:r>
        <w:rPr>
          <w:color w:val="2A7A87"/>
          <w:spacing w:val="1"/>
        </w:rPr>
        <w:t> </w:t>
      </w:r>
      <w:r>
        <w:rPr>
          <w:color w:val="2A7A87"/>
          <w:spacing w:val="-2"/>
        </w:rPr>
        <w:t>L</w:t>
      </w:r>
      <w:r>
        <w:rPr>
          <w:color w:val="2A7A87"/>
          <w:spacing w:val="-1"/>
        </w:rPr>
        <w:t>IC</w:t>
      </w:r>
      <w:r>
        <w:rPr>
          <w:color w:val="2A7A87"/>
          <w:spacing w:val="-5"/>
        </w:rPr>
        <w:t>I</w:t>
      </w:r>
      <w:r>
        <w:rPr>
          <w:color w:val="2A7A87"/>
          <w:spacing w:val="-30"/>
        </w:rPr>
        <w:t>T</w:t>
      </w:r>
      <w:r>
        <w:rPr>
          <w:color w:val="2A7A87"/>
          <w:spacing w:val="-5"/>
        </w:rPr>
        <w:t>A</w:t>
      </w:r>
      <w:r>
        <w:rPr>
          <w:color w:val="2A7A87"/>
          <w:spacing w:val="-3"/>
        </w:rPr>
        <w:t>Ç</w:t>
      </w:r>
      <w:r>
        <w:rPr>
          <w:color w:val="2A7A87"/>
          <w:spacing w:val="-64"/>
        </w:rPr>
        <w:t>O</w:t>
      </w:r>
      <w:r>
        <w:rPr>
          <w:color w:val="2A7A87"/>
          <w:w w:val="1"/>
        </w:rPr>
        <w:t>˜</w:t>
      </w:r>
      <w:r>
        <w:rPr>
          <w:color w:val="2A7A87"/>
          <w:spacing w:val="-16"/>
        </w:rPr>
        <w:t> </w:t>
      </w:r>
      <w:r>
        <w:rPr>
          <w:color w:val="2A7A87"/>
          <w:spacing w:val="-1"/>
        </w:rPr>
        <w:t>E</w:t>
      </w:r>
      <w:r>
        <w:rPr>
          <w:color w:val="2A7A87"/>
        </w:rPr>
        <w:t>S</w:t>
      </w:r>
      <w:r>
        <w:rPr>
          <w:color w:val="2A7A87"/>
          <w:spacing w:val="7"/>
        </w:rPr>
        <w:t> </w:t>
      </w:r>
      <w:r>
        <w:rPr>
          <w:color w:val="2A7A87"/>
        </w:rPr>
        <w:t>– </w:t>
      </w:r>
      <w:r>
        <w:rPr>
          <w:color w:val="2A7A87"/>
          <w:spacing w:val="-1"/>
        </w:rPr>
        <w:t>A</w:t>
      </w:r>
      <w:r>
        <w:rPr>
          <w:color w:val="2A7A87"/>
          <w:spacing w:val="-2"/>
        </w:rPr>
        <w:t>N</w:t>
      </w:r>
      <w:r>
        <w:rPr>
          <w:color w:val="2A7A87"/>
        </w:rPr>
        <w:t>O</w:t>
      </w:r>
      <w:r>
        <w:rPr>
          <w:color w:val="2A7A87"/>
          <w:spacing w:val="1"/>
        </w:rPr>
        <w:t> </w:t>
      </w:r>
      <w:r>
        <w:rPr>
          <w:color w:val="2A7A87"/>
          <w:spacing w:val="-4"/>
        </w:rPr>
        <w:t>2</w:t>
      </w:r>
      <w:r>
        <w:rPr>
          <w:color w:val="2A7A87"/>
        </w:rPr>
        <w:t>020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2704"/>
        <w:gridCol w:w="2268"/>
        <w:gridCol w:w="2100"/>
        <w:gridCol w:w="2264"/>
        <w:gridCol w:w="2724"/>
      </w:tblGrid>
      <w:tr>
        <w:trPr>
          <w:trHeight w:val="1030" w:hRule="atLeast"/>
        </w:trPr>
        <w:tc>
          <w:tcPr>
            <w:tcW w:w="3673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OBJETO</w:t>
            </w:r>
          </w:p>
        </w:tc>
        <w:tc>
          <w:tcPr>
            <w:tcW w:w="2704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93" w:right="94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NOME</w:t>
            </w:r>
            <w:r>
              <w:rPr>
                <w:b/>
                <w:color w:val="404040"/>
                <w:spacing w:val="-2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DO</w:t>
            </w:r>
            <w:r>
              <w:rPr>
                <w:b/>
                <w:color w:val="404040"/>
                <w:spacing w:val="-3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CONTRATADO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0"/>
              <w:ind w:left="191" w:right="189" w:hanging="4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N° INSCRIÇÃO NA</w:t>
            </w:r>
            <w:r>
              <w:rPr>
                <w:b/>
                <w:color w:val="404040"/>
                <w:spacing w:val="1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RECEITA FEDERAL</w:t>
            </w:r>
            <w:r>
              <w:rPr>
                <w:b/>
                <w:color w:val="404040"/>
                <w:spacing w:val="-47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(CPF</w:t>
            </w:r>
            <w:r>
              <w:rPr>
                <w:b/>
                <w:color w:val="404040"/>
                <w:spacing w:val="-3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OU</w:t>
            </w:r>
            <w:r>
              <w:rPr>
                <w:b/>
                <w:color w:val="404040"/>
                <w:spacing w:val="-1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CNPJ)</w:t>
            </w:r>
          </w:p>
        </w:tc>
        <w:tc>
          <w:tcPr>
            <w:tcW w:w="2100" w:type="dxa"/>
          </w:tcPr>
          <w:p>
            <w:pPr>
              <w:pStyle w:val="TableParagraph"/>
              <w:ind w:left="292" w:right="286" w:firstLine="2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VALOR DO</w:t>
            </w:r>
            <w:r>
              <w:rPr>
                <w:b/>
                <w:color w:val="404040"/>
                <w:spacing w:val="1"/>
                <w:sz w:val="22"/>
              </w:rPr>
              <w:t> </w:t>
            </w:r>
            <w:r>
              <w:rPr>
                <w:b/>
                <w:color w:val="404040"/>
                <w:spacing w:val="-1"/>
                <w:sz w:val="22"/>
              </w:rPr>
              <w:t>CONTRATO </w:t>
            </w:r>
            <w:r>
              <w:rPr>
                <w:b/>
                <w:color w:val="404040"/>
                <w:sz w:val="22"/>
              </w:rPr>
              <w:t>EM</w:t>
            </w:r>
            <w:r>
              <w:rPr>
                <w:b/>
                <w:color w:val="404040"/>
                <w:spacing w:val="-4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R$</w:t>
            </w:r>
            <w:r>
              <w:rPr>
                <w:b/>
                <w:color w:val="404040"/>
                <w:spacing w:val="-2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(TOTAL</w:t>
            </w:r>
            <w:r>
              <w:rPr>
                <w:b/>
                <w:color w:val="404040"/>
                <w:spacing w:val="-3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E</w:t>
            </w:r>
          </w:p>
          <w:p>
            <w:pPr>
              <w:pStyle w:val="TableParagraph"/>
              <w:spacing w:line="236" w:lineRule="exact"/>
              <w:ind w:left="466" w:right="459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UNITÁRIO)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4" w:right="407" w:firstLine="215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VIGÊNCIA</w:t>
            </w:r>
            <w:r>
              <w:rPr>
                <w:b/>
                <w:color w:val="404040"/>
                <w:spacing w:val="1"/>
                <w:sz w:val="22"/>
              </w:rPr>
              <w:t> </w:t>
            </w:r>
            <w:r>
              <w:rPr>
                <w:b/>
                <w:color w:val="404040"/>
                <w:spacing w:val="-1"/>
                <w:sz w:val="22"/>
              </w:rPr>
              <w:t>CONTRATUAL</w:t>
            </w:r>
          </w:p>
        </w:tc>
        <w:tc>
          <w:tcPr>
            <w:tcW w:w="2724" w:type="dxa"/>
          </w:tcPr>
          <w:p>
            <w:pPr>
              <w:pStyle w:val="TableParagraph"/>
              <w:spacing w:before="130"/>
              <w:ind w:left="160" w:right="152"/>
              <w:jc w:val="center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N°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DO</w:t>
            </w:r>
            <w:r>
              <w:rPr>
                <w:b/>
                <w:color w:val="404040"/>
                <w:spacing w:val="-7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PROCESSO</w:t>
            </w:r>
            <w:r>
              <w:rPr>
                <w:b/>
                <w:color w:val="404040"/>
                <w:spacing w:val="-7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QUE</w:t>
            </w:r>
            <w:r>
              <w:rPr>
                <w:b/>
                <w:color w:val="404040"/>
                <w:spacing w:val="-4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GEROU A</w:t>
            </w:r>
            <w:r>
              <w:rPr>
                <w:b/>
                <w:color w:val="404040"/>
                <w:spacing w:val="1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CONTRATAÇÃO</w:t>
            </w:r>
          </w:p>
        </w:tc>
      </w:tr>
      <w:tr>
        <w:trPr>
          <w:trHeight w:val="1034" w:hRule="atLeast"/>
        </w:trPr>
        <w:tc>
          <w:tcPr>
            <w:tcW w:w="3673" w:type="dxa"/>
            <w:shd w:val="clear" w:color="auto" w:fill="F1F1F1"/>
          </w:tcPr>
          <w:p>
            <w:pPr>
              <w:pStyle w:val="TableParagraph"/>
              <w:spacing w:before="2"/>
              <w:ind w:left="107" w:right="104" w:hanging="3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AQUISIÇÃO DE MEDICAMENTOS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DESTINADOS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AO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ENFRENTAMENTO</w:t>
            </w:r>
            <w:r>
              <w:rPr>
                <w:color w:val="404040"/>
                <w:spacing w:val="-45"/>
                <w:sz w:val="22"/>
              </w:rPr>
              <w:t> </w:t>
            </w:r>
            <w:r>
              <w:rPr>
                <w:color w:val="404040"/>
                <w:sz w:val="22"/>
              </w:rPr>
              <w:t>DA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COVID 19 NO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MUNICÍPIO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DE</w:t>
            </w:r>
          </w:p>
          <w:p>
            <w:pPr>
              <w:pStyle w:val="TableParagraph"/>
              <w:spacing w:line="239" w:lineRule="exact"/>
              <w:ind w:left="1071" w:right="1070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MOCAJUBA/PA.</w:t>
            </w:r>
          </w:p>
        </w:tc>
        <w:tc>
          <w:tcPr>
            <w:tcW w:w="2704" w:type="dxa"/>
            <w:shd w:val="clear" w:color="auto" w:fill="F1F1F1"/>
          </w:tcPr>
          <w:p>
            <w:pPr>
              <w:pStyle w:val="TableParagraph"/>
              <w:spacing w:before="130"/>
              <w:ind w:left="242" w:right="245" w:firstLine="4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ALTAMED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DISTRIBUIDORA DE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MEDICAMENTOS</w:t>
            </w:r>
            <w:r>
              <w:rPr>
                <w:color w:val="404040"/>
                <w:spacing w:val="-11"/>
                <w:sz w:val="22"/>
              </w:rPr>
              <w:t> </w:t>
            </w:r>
            <w:r>
              <w:rPr>
                <w:color w:val="404040"/>
                <w:sz w:val="22"/>
              </w:rPr>
              <w:t>LTDA</w:t>
            </w: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118" w:right="122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21.581.445/0001-82</w:t>
            </w:r>
          </w:p>
        </w:tc>
        <w:tc>
          <w:tcPr>
            <w:tcW w:w="2100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348" w:right="119" w:hanging="200"/>
              <w:rPr>
                <w:sz w:val="22"/>
              </w:rPr>
            </w:pPr>
            <w:r>
              <w:rPr>
                <w:color w:val="404040"/>
                <w:sz w:val="22"/>
              </w:rPr>
              <w:t>V.U.: Diversos itens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V.T.:</w:t>
            </w:r>
            <w:r>
              <w:rPr>
                <w:color w:val="404040"/>
                <w:spacing w:val="-1"/>
                <w:sz w:val="22"/>
              </w:rPr>
              <w:t> </w:t>
            </w:r>
            <w:r>
              <w:rPr>
                <w:color w:val="404040"/>
                <w:sz w:val="22"/>
              </w:rPr>
              <w:t>49.500,00</w:t>
            </w:r>
          </w:p>
        </w:tc>
        <w:tc>
          <w:tcPr>
            <w:tcW w:w="2264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48" w:right="106" w:hanging="132"/>
              <w:rPr>
                <w:sz w:val="22"/>
              </w:rPr>
            </w:pPr>
            <w:r>
              <w:rPr>
                <w:color w:val="404040"/>
                <w:sz w:val="22"/>
              </w:rPr>
              <w:t>INÍCIO</w:t>
            </w:r>
            <w:r>
              <w:rPr>
                <w:color w:val="404040"/>
                <w:spacing w:val="-9"/>
                <w:sz w:val="22"/>
              </w:rPr>
              <w:t> </w:t>
            </w:r>
            <w:r>
              <w:rPr>
                <w:color w:val="404040"/>
                <w:sz w:val="22"/>
              </w:rPr>
              <w:t>–</w:t>
            </w:r>
            <w:r>
              <w:rPr>
                <w:color w:val="404040"/>
                <w:spacing w:val="-8"/>
                <w:sz w:val="22"/>
              </w:rPr>
              <w:t> </w:t>
            </w:r>
            <w:r>
              <w:rPr>
                <w:color w:val="404040"/>
                <w:sz w:val="22"/>
              </w:rPr>
              <w:t>20/05/2020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FIM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–</w:t>
            </w:r>
            <w:r>
              <w:rPr>
                <w:color w:val="404040"/>
                <w:spacing w:val="-1"/>
                <w:sz w:val="22"/>
              </w:rPr>
              <w:t> </w:t>
            </w:r>
            <w:r>
              <w:rPr>
                <w:color w:val="404040"/>
                <w:sz w:val="22"/>
              </w:rPr>
              <w:t>19/06/2020</w:t>
            </w:r>
          </w:p>
        </w:tc>
        <w:tc>
          <w:tcPr>
            <w:tcW w:w="2724" w:type="dxa"/>
            <w:shd w:val="clear" w:color="auto" w:fill="F1F1F1"/>
          </w:tcPr>
          <w:p>
            <w:pPr>
              <w:pStyle w:val="TableParagraph"/>
              <w:spacing w:before="130"/>
              <w:ind w:left="160" w:right="152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DISPENSA DE LICITAÇÃO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Nº 2020/05.19.001-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SESAU/PMM</w:t>
            </w:r>
          </w:p>
        </w:tc>
      </w:tr>
      <w:tr>
        <w:trPr>
          <w:trHeight w:val="1030" w:hRule="atLeast"/>
        </w:trPr>
        <w:tc>
          <w:tcPr>
            <w:tcW w:w="3673" w:type="dxa"/>
          </w:tcPr>
          <w:p>
            <w:pPr>
              <w:pStyle w:val="TableParagraph"/>
              <w:ind w:left="203" w:right="196" w:hanging="4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AQUISIÇÃO DE TESTES RÁPIDO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PARA</w:t>
            </w:r>
            <w:r>
              <w:rPr>
                <w:color w:val="404040"/>
                <w:spacing w:val="-5"/>
                <w:sz w:val="22"/>
              </w:rPr>
              <w:t> </w:t>
            </w:r>
            <w:r>
              <w:rPr>
                <w:color w:val="404040"/>
                <w:sz w:val="22"/>
              </w:rPr>
              <w:t>DIAGNÓSTICO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DO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COVID-19</w:t>
            </w:r>
            <w:r>
              <w:rPr>
                <w:color w:val="404040"/>
                <w:spacing w:val="-45"/>
                <w:sz w:val="22"/>
              </w:rPr>
              <w:t> </w:t>
            </w:r>
            <w:r>
              <w:rPr>
                <w:color w:val="404040"/>
                <w:sz w:val="22"/>
              </w:rPr>
              <w:t>EM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PACIENTES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DO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MUNICÍPIO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DE</w:t>
            </w:r>
          </w:p>
          <w:p>
            <w:pPr>
              <w:pStyle w:val="TableParagraph"/>
              <w:spacing w:line="236" w:lineRule="exact"/>
              <w:ind w:left="1070" w:right="1070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MOCAJUBA/PA.</w:t>
            </w:r>
          </w:p>
        </w:tc>
        <w:tc>
          <w:tcPr>
            <w:tcW w:w="2704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93" w:right="93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POLYMEDH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EIRELI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EPP</w:t>
            </w:r>
          </w:p>
        </w:tc>
        <w:tc>
          <w:tcPr>
            <w:tcW w:w="2268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118" w:right="122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63.848.345/0001-10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48" w:right="119" w:hanging="200"/>
              <w:rPr>
                <w:sz w:val="22"/>
              </w:rPr>
            </w:pPr>
            <w:r>
              <w:rPr>
                <w:color w:val="404040"/>
                <w:sz w:val="22"/>
              </w:rPr>
              <w:t>V.U.: Diversos itens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V.T.:</w:t>
            </w:r>
            <w:r>
              <w:rPr>
                <w:color w:val="404040"/>
                <w:spacing w:val="-1"/>
                <w:sz w:val="22"/>
              </w:rPr>
              <w:t> </w:t>
            </w:r>
            <w:r>
              <w:rPr>
                <w:color w:val="404040"/>
                <w:sz w:val="22"/>
              </w:rPr>
              <w:t>78.000,00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8" w:right="102" w:hanging="128"/>
              <w:rPr>
                <w:sz w:val="22"/>
              </w:rPr>
            </w:pPr>
            <w:r>
              <w:rPr>
                <w:color w:val="404040"/>
                <w:sz w:val="22"/>
              </w:rPr>
              <w:t>INÍCIO</w:t>
            </w:r>
            <w:r>
              <w:rPr>
                <w:color w:val="404040"/>
                <w:spacing w:val="-9"/>
                <w:sz w:val="22"/>
              </w:rPr>
              <w:t> </w:t>
            </w:r>
            <w:r>
              <w:rPr>
                <w:color w:val="404040"/>
                <w:sz w:val="22"/>
              </w:rPr>
              <w:t>–</w:t>
            </w:r>
            <w:r>
              <w:rPr>
                <w:color w:val="404040"/>
                <w:spacing w:val="-8"/>
                <w:sz w:val="22"/>
              </w:rPr>
              <w:t> </w:t>
            </w:r>
            <w:r>
              <w:rPr>
                <w:color w:val="404040"/>
                <w:sz w:val="22"/>
              </w:rPr>
              <w:t>13/05/2020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FIM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–</w:t>
            </w:r>
            <w:r>
              <w:rPr>
                <w:color w:val="404040"/>
                <w:spacing w:val="-1"/>
                <w:sz w:val="22"/>
              </w:rPr>
              <w:t> </w:t>
            </w:r>
            <w:r>
              <w:rPr>
                <w:color w:val="404040"/>
                <w:sz w:val="22"/>
              </w:rPr>
              <w:t>12/08/2020</w:t>
            </w:r>
          </w:p>
        </w:tc>
        <w:tc>
          <w:tcPr>
            <w:tcW w:w="2724" w:type="dxa"/>
          </w:tcPr>
          <w:p>
            <w:pPr>
              <w:pStyle w:val="TableParagraph"/>
              <w:spacing w:before="126"/>
              <w:ind w:left="160" w:right="152"/>
              <w:jc w:val="center"/>
              <w:rPr>
                <w:sz w:val="22"/>
              </w:rPr>
            </w:pPr>
            <w:r>
              <w:rPr>
                <w:color w:val="404040"/>
                <w:sz w:val="22"/>
              </w:rPr>
              <w:t>DISPENSA DE LICITAÇÃO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Nº 2020/05.12.001-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SESAU/PMM</w:t>
            </w:r>
          </w:p>
        </w:tc>
      </w:tr>
      <w:tr>
        <w:trPr>
          <w:trHeight w:val="1546" w:hRule="atLeast"/>
        </w:trPr>
        <w:tc>
          <w:tcPr>
            <w:tcW w:w="3673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52"/>
              <w:rPr>
                <w:sz w:val="22"/>
              </w:rPr>
            </w:pPr>
            <w:r>
              <w:rPr>
                <w:color w:val="404040"/>
                <w:sz w:val="22"/>
              </w:rPr>
              <w:t>AQUISIÇÃO DE MATERIAIS E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INSUMOS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z w:val="22"/>
              </w:rPr>
              <w:t>MÉDICOS</w:t>
            </w:r>
            <w:r>
              <w:rPr>
                <w:color w:val="404040"/>
                <w:spacing w:val="-6"/>
                <w:sz w:val="22"/>
              </w:rPr>
              <w:t> </w:t>
            </w:r>
            <w:r>
              <w:rPr>
                <w:color w:val="404040"/>
                <w:sz w:val="22"/>
              </w:rPr>
              <w:t>HOSPITALARES</w:t>
            </w:r>
            <w:r>
              <w:rPr>
                <w:color w:val="404040"/>
                <w:spacing w:val="-45"/>
                <w:sz w:val="22"/>
              </w:rPr>
              <w:t> </w:t>
            </w:r>
            <w:r>
              <w:rPr>
                <w:color w:val="404040"/>
                <w:sz w:val="22"/>
              </w:rPr>
              <w:t>PARA ATENDER AS NECESSIDADES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DA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SECRETARIA</w:t>
            </w:r>
          </w:p>
        </w:tc>
        <w:tc>
          <w:tcPr>
            <w:tcW w:w="2704" w:type="dxa"/>
            <w:shd w:val="clear" w:color="auto" w:fill="F1F1F1"/>
          </w:tcPr>
          <w:p>
            <w:pPr>
              <w:pStyle w:val="TableParagraph"/>
              <w:spacing w:before="2"/>
              <w:ind w:left="102" w:right="141"/>
              <w:rPr>
                <w:sz w:val="22"/>
              </w:rPr>
            </w:pPr>
            <w:r>
              <w:rPr>
                <w:color w:val="404040"/>
                <w:sz w:val="22"/>
              </w:rPr>
              <w:t>Digeman Distribuidora de</w:t>
            </w:r>
            <w:r>
              <w:rPr>
                <w:color w:val="404040"/>
                <w:spacing w:val="-47"/>
                <w:sz w:val="22"/>
              </w:rPr>
              <w:t> </w:t>
            </w:r>
            <w:r>
              <w:rPr>
                <w:color w:val="404040"/>
                <w:sz w:val="22"/>
              </w:rPr>
              <w:t>Medicamentos</w:t>
            </w:r>
            <w:r>
              <w:rPr>
                <w:color w:val="404040"/>
                <w:spacing w:val="1"/>
                <w:sz w:val="22"/>
              </w:rPr>
              <w:t> </w:t>
            </w:r>
            <w:r>
              <w:rPr>
                <w:color w:val="404040"/>
                <w:sz w:val="22"/>
              </w:rPr>
              <w:t>Ananindeua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ME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6" w:lineRule="exact"/>
              <w:ind w:left="102" w:right="188"/>
              <w:rPr>
                <w:sz w:val="22"/>
              </w:rPr>
            </w:pPr>
            <w:r>
              <w:rPr>
                <w:color w:val="404040"/>
                <w:sz w:val="22"/>
              </w:rPr>
              <w:t>I.F.S. NASCIMENTO &amp; CIA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LTDA</w:t>
            </w: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color w:val="404040"/>
                <w:sz w:val="22"/>
              </w:rPr>
              <w:t>07.336.942/0001-94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color w:val="404040"/>
                <w:sz w:val="22"/>
              </w:rPr>
              <w:t>63.872.493/0001-70</w:t>
            </w:r>
          </w:p>
        </w:tc>
        <w:tc>
          <w:tcPr>
            <w:tcW w:w="2100" w:type="dxa"/>
            <w:shd w:val="clear" w:color="auto" w:fill="F1F1F1"/>
          </w:tcPr>
          <w:p>
            <w:pPr>
              <w:pStyle w:val="TableParagraph"/>
              <w:spacing w:before="2"/>
              <w:ind w:left="108" w:right="159"/>
              <w:rPr>
                <w:sz w:val="22"/>
              </w:rPr>
            </w:pPr>
            <w:r>
              <w:rPr>
                <w:color w:val="404040"/>
                <w:sz w:val="22"/>
              </w:rPr>
              <w:t>V.U.: Diversos itens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V.T.: 63.587,00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08" w:right="159"/>
              <w:rPr>
                <w:sz w:val="22"/>
              </w:rPr>
            </w:pPr>
            <w:r>
              <w:rPr>
                <w:color w:val="404040"/>
                <w:sz w:val="22"/>
              </w:rPr>
              <w:t>V.U.: Diversos itens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V.T.: 96.400,00</w:t>
            </w:r>
          </w:p>
        </w:tc>
        <w:tc>
          <w:tcPr>
            <w:tcW w:w="226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108" w:right="273"/>
              <w:rPr>
                <w:sz w:val="22"/>
              </w:rPr>
            </w:pPr>
            <w:r>
              <w:rPr>
                <w:color w:val="404040"/>
                <w:spacing w:val="-1"/>
                <w:sz w:val="22"/>
              </w:rPr>
              <w:t>INÍCIO 15/05/2020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z w:val="22"/>
              </w:rPr>
              <w:t>FIM</w:t>
            </w:r>
            <w:r>
              <w:rPr>
                <w:color w:val="404040"/>
                <w:spacing w:val="-2"/>
                <w:sz w:val="22"/>
              </w:rPr>
              <w:t> </w:t>
            </w:r>
            <w:r>
              <w:rPr>
                <w:color w:val="404040"/>
                <w:sz w:val="22"/>
              </w:rPr>
              <w:t>14/11/2020</w:t>
            </w:r>
          </w:p>
        </w:tc>
        <w:tc>
          <w:tcPr>
            <w:tcW w:w="272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108" w:right="210"/>
              <w:rPr>
                <w:sz w:val="22"/>
              </w:rPr>
            </w:pPr>
            <w:r>
              <w:rPr>
                <w:color w:val="404040"/>
                <w:sz w:val="22"/>
              </w:rPr>
              <w:t>CHAMAMENTO PÚBLICO</w:t>
            </w:r>
            <w:r>
              <w:rPr>
                <w:color w:val="404040"/>
                <w:spacing w:val="-46"/>
                <w:sz w:val="22"/>
              </w:rPr>
              <w:t> </w:t>
            </w:r>
            <w:r>
              <w:rPr>
                <w:color w:val="404040"/>
                <w:spacing w:val="-1"/>
                <w:sz w:val="22"/>
              </w:rPr>
              <w:t>Nº</w:t>
            </w:r>
            <w:r>
              <w:rPr>
                <w:color w:val="404040"/>
                <w:spacing w:val="-11"/>
                <w:sz w:val="22"/>
              </w:rPr>
              <w:t> </w:t>
            </w:r>
            <w:r>
              <w:rPr>
                <w:color w:val="404040"/>
                <w:sz w:val="22"/>
              </w:rPr>
              <w:t>001.2020.PMM.SESAU</w:t>
            </w:r>
          </w:p>
        </w:tc>
      </w:tr>
      <w:tr>
        <w:trPr>
          <w:trHeight w:val="258" w:hRule="atLeast"/>
        </w:trPr>
        <w:tc>
          <w:tcPr>
            <w:tcW w:w="3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67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  <w:r>
        <w:rPr/>
        <w:pict>
          <v:shape style="position:absolute;margin-left:196.850006pt;margin-top:13.687451pt;width:450pt;height:.1pt;mso-position-horizontal-relative:page;mso-position-vertical-relative:paragraph;z-index:-15728128;mso-wrap-distance-left:0;mso-wrap-distance-right:0" coordorigin="3937,274" coordsize="9000,0" path="m3937,274l12937,274e" filled="false" stroked="true" strokeweight=".48pt" strokecolor="#297986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4365" w:right="4370"/>
        <w:jc w:val="center"/>
      </w:pPr>
      <w:r>
        <w:rPr>
          <w:color w:val="2A7A87"/>
        </w:rPr>
        <w:t>Rua Siqueira Mendes,</w:t>
      </w:r>
      <w:r>
        <w:rPr>
          <w:color w:val="2A7A87"/>
          <w:spacing w:val="1"/>
        </w:rPr>
        <w:t> </w:t>
      </w:r>
      <w:r>
        <w:rPr>
          <w:color w:val="2A7A87"/>
        </w:rPr>
        <w:t>45</w:t>
      </w:r>
      <w:r>
        <w:rPr>
          <w:color w:val="2A7A87"/>
          <w:spacing w:val="-1"/>
        </w:rPr>
        <w:t> </w:t>
      </w:r>
      <w:r>
        <w:rPr>
          <w:color w:val="2A7A87"/>
        </w:rPr>
        <w:t>–</w:t>
      </w:r>
      <w:r>
        <w:rPr>
          <w:color w:val="2A7A87"/>
          <w:spacing w:val="-1"/>
        </w:rPr>
        <w:t> </w:t>
      </w:r>
      <w:r>
        <w:rPr>
          <w:color w:val="2A7A87"/>
        </w:rPr>
        <w:t>Centro –</w:t>
      </w:r>
      <w:r>
        <w:rPr>
          <w:color w:val="2A7A87"/>
          <w:spacing w:val="-1"/>
        </w:rPr>
        <w:t> </w:t>
      </w:r>
      <w:r>
        <w:rPr>
          <w:color w:val="2A7A87"/>
        </w:rPr>
        <w:t>Cep.</w:t>
      </w:r>
      <w:r>
        <w:rPr>
          <w:color w:val="2A7A87"/>
          <w:spacing w:val="-6"/>
        </w:rPr>
        <w:t> </w:t>
      </w:r>
      <w:r>
        <w:rPr>
          <w:color w:val="2A7A87"/>
        </w:rPr>
        <w:t>68.420-000</w:t>
      </w:r>
      <w:r>
        <w:rPr>
          <w:color w:val="2A7A87"/>
          <w:spacing w:val="-1"/>
        </w:rPr>
        <w:t> </w:t>
      </w:r>
      <w:r>
        <w:rPr>
          <w:color w:val="2A7A87"/>
        </w:rPr>
        <w:t>–</w:t>
      </w:r>
      <w:r>
        <w:rPr>
          <w:color w:val="2A7A87"/>
          <w:spacing w:val="-1"/>
        </w:rPr>
        <w:t> </w:t>
      </w:r>
      <w:r>
        <w:rPr>
          <w:color w:val="2A7A87"/>
        </w:rPr>
        <w:t>Mocajuba / Pará</w:t>
      </w:r>
    </w:p>
    <w:sectPr>
      <w:type w:val="continuous"/>
      <w:pgSz w:w="16840" w:h="11910" w:orient="landscape"/>
      <w:pgMar w:top="3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4367" w:right="4370"/>
      <w:jc w:val="center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dcterms:created xsi:type="dcterms:W3CDTF">2022-01-31T13:53:45Z</dcterms:created>
  <dcterms:modified xsi:type="dcterms:W3CDTF">2022-01-31T13:53:45Z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